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0B" w:rsidRPr="00D53B0B" w:rsidRDefault="00D53B0B" w:rsidP="00D53B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B0B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2"/>
      </w:tblGrid>
      <w:tr w:rsidR="00D53B0B" w:rsidRPr="00D53B0B" w:rsidTr="00D9041E"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B0B" w:rsidRPr="00AD0BE0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0BE0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для учителя:</w:t>
            </w:r>
          </w:p>
          <w:p w:rsidR="00D53B0B" w:rsidRP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основного общего образования по музыке.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работы с учебниками «Музыка» 1-4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ритская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Е.Д.  Сергеева Г.П.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977605" w:rsidRPr="00D53B0B" w:rsidRDefault="00977605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Поурочные планы в 3 классе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Автор Н.Б.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Улашенко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«Корифей» Волгоград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2010</w:t>
            </w:r>
          </w:p>
          <w:p w:rsidR="00D53B0B" w:rsidRP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класс Критская Е.Д.   Сергеева Г.П. 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D53B0B" w:rsidRPr="00D53B0B" w:rsidRDefault="00D53B0B">
            <w:pPr>
              <w:tabs>
                <w:tab w:val="left" w:pos="596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по музыке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класс Критская Е.Д.   Сергеева Г.П.   </w:t>
            </w:r>
            <w:proofErr w:type="spellStart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 xml:space="preserve">Детские музыкальные инструменты: бубен,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трещотки, шумовые  </w:t>
            </w:r>
            <w:r w:rsidRPr="00D53B0B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proofErr w:type="gramStart"/>
            <w:r w:rsidR="00C23A7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C23A7E">
              <w:rPr>
                <w:rFonts w:ascii="Times New Roman" w:hAnsi="Times New Roman" w:cs="Times New Roman"/>
                <w:sz w:val="24"/>
                <w:szCs w:val="24"/>
              </w:rPr>
              <w:t>вирели-8 шт.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композиторов</w:t>
            </w:r>
          </w:p>
          <w:p w:rsidR="00D47FDD" w:rsidRDefault="00D53B0B" w:rsidP="00D47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 по музыке</w:t>
            </w:r>
            <w:r w:rsidR="00AD0BE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23A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FDD" w:rsidRPr="00D47FDD" w:rsidRDefault="00D47FDD" w:rsidP="00D47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b/>
                <w:sz w:val="24"/>
                <w:szCs w:val="24"/>
              </w:rPr>
              <w:t>Таблицы (новые)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Нотный стан – нотоносец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Фортепиано. Звуки низкие, средние, высокие.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Динамика. Диапазон.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Темп.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Длительность звука. Пауза.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Доли. Такт. Размер.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жанры.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формы.</w:t>
            </w:r>
          </w:p>
          <w:p w:rsidR="00D47FDD" w:rsidRP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симфонического оркестра.</w:t>
            </w:r>
          </w:p>
          <w:p w:rsidR="00D47FDD" w:rsidRDefault="00D47FDD" w:rsidP="00D47F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7FDD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инструменты.</w:t>
            </w:r>
          </w:p>
          <w:p w:rsidR="00D47FDD" w:rsidRPr="00D47FDD" w:rsidRDefault="00D47FDD" w:rsidP="00D47FD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FDD" w:rsidRPr="00704673" w:rsidRDefault="00D47FDD" w:rsidP="00D47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b/>
                <w:sz w:val="24"/>
                <w:szCs w:val="24"/>
              </w:rPr>
              <w:t>Музыка 1-4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Распевки</w:t>
            </w:r>
            <w:proofErr w:type="spellEnd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 xml:space="preserve">: разные ребята, игра в слова, песня итальянских пионеров, японская </w:t>
            </w:r>
            <w:proofErr w:type="spellStart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песпя</w:t>
            </w:r>
            <w:proofErr w:type="spellEnd"/>
            <w:r w:rsidRPr="00704673">
              <w:rPr>
                <w:rFonts w:ascii="Times New Roman" w:hAnsi="Times New Roman" w:cs="Times New Roman"/>
                <w:sz w:val="24"/>
                <w:szCs w:val="24"/>
              </w:rPr>
              <w:t xml:space="preserve"> «вишня»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Струнные инструменты к симфонической сказке «Петя и Волк»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Медные духовые инструменты к симфонической сказке «Петя и волк»</w:t>
            </w:r>
          </w:p>
          <w:p w:rsidR="00D47FDD" w:rsidRPr="00704673" w:rsidRDefault="00D47FDD" w:rsidP="00D47F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04673">
              <w:rPr>
                <w:rFonts w:ascii="Times New Roman" w:hAnsi="Times New Roman" w:cs="Times New Roman"/>
                <w:sz w:val="24"/>
                <w:szCs w:val="24"/>
              </w:rPr>
              <w:t>Деревянные духовые инструменты к симфонической сказке «Петя и волк»</w:t>
            </w:r>
          </w:p>
          <w:p w:rsidR="00D53B0B" w:rsidRDefault="00D53B0B" w:rsidP="00D53B0B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Look w:val="0000"/>
            </w:tblPr>
            <w:tblGrid>
              <w:gridCol w:w="8084"/>
            </w:tblGrid>
            <w:tr w:rsidR="00D53B0B" w:rsidRPr="004F67E5" w:rsidTr="00F865D2">
              <w:trPr>
                <w:trHeight w:val="70"/>
              </w:trPr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Технические средства обучения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Классная доска с набором приспособлений для крепления таблиц  и картинок.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Мультимедийный</w:t>
                  </w:r>
                  <w:proofErr w:type="spellEnd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проектор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Экспозиционный экран </w:t>
                  </w:r>
                </w:p>
                <w:p w:rsidR="00D53B0B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Компьютер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Ноутбук </w:t>
                  </w:r>
                </w:p>
                <w:p w:rsidR="00D53B0B" w:rsidRPr="004F67E5" w:rsidRDefault="00D53B0B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Принтер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Экранно-звуковые пособия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Default="00D53B0B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Start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</w:t>
                  </w:r>
                  <w:proofErr w:type="gramEnd"/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Караоке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», 3 класс.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23A7E" w:rsidRDefault="00C23A7E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Фонохрестоматия к учебнику 3 класса-3 кассеты</w:t>
                  </w:r>
                </w:p>
                <w:p w:rsidR="00C23A7E" w:rsidRDefault="00C23A7E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СД Мир музыки</w:t>
                  </w:r>
                </w:p>
                <w:p w:rsidR="00C23A7E" w:rsidRPr="004F67E5" w:rsidRDefault="00C23A7E" w:rsidP="00D53B0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–д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искотека для маленьких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9B139D" w:rsidRDefault="00D53B0B" w:rsidP="00F865D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B139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Оборудование класса</w:t>
                  </w:r>
                </w:p>
              </w:tc>
            </w:tr>
            <w:tr w:rsidR="00D53B0B" w:rsidRPr="004F67E5" w:rsidTr="00F865D2">
              <w:tc>
                <w:tcPr>
                  <w:tcW w:w="80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Ученические столы 1-2 местные с комплектом стульев</w:t>
                  </w:r>
                </w:p>
                <w:p w:rsidR="00D53B0B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Стол учительский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Стол компьютерный</w:t>
                  </w:r>
                </w:p>
                <w:p w:rsidR="00D53B0B" w:rsidRPr="004F67E5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Шкафы для хранения учебников, дидактических материалов, пособий и пр.</w:t>
                  </w:r>
                </w:p>
                <w:p w:rsidR="00D53B0B" w:rsidRPr="009B139D" w:rsidRDefault="00D53B0B" w:rsidP="00F865D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67E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53B0B" w:rsidRPr="00D53B0B" w:rsidRDefault="00D53B0B" w:rsidP="00AD0BE0">
            <w:pPr>
              <w:tabs>
                <w:tab w:val="left" w:pos="59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065" w:rsidRPr="00D53B0B" w:rsidRDefault="002E5065">
      <w:pPr>
        <w:rPr>
          <w:rFonts w:ascii="Times New Roman" w:hAnsi="Times New Roman" w:cs="Times New Roman"/>
          <w:sz w:val="24"/>
          <w:szCs w:val="24"/>
        </w:rPr>
      </w:pPr>
    </w:p>
    <w:sectPr w:rsidR="002E5065" w:rsidRPr="00D53B0B" w:rsidSect="00D53B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502B"/>
    <w:multiLevelType w:val="hybridMultilevel"/>
    <w:tmpl w:val="5250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49645E"/>
    <w:multiLevelType w:val="hybridMultilevel"/>
    <w:tmpl w:val="F38E5578"/>
    <w:lvl w:ilvl="0" w:tplc="5E82F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E5065"/>
    <w:rsid w:val="002E5065"/>
    <w:rsid w:val="00450E54"/>
    <w:rsid w:val="006F427D"/>
    <w:rsid w:val="0087712A"/>
    <w:rsid w:val="00953B0D"/>
    <w:rsid w:val="00977605"/>
    <w:rsid w:val="009C4D3B"/>
    <w:rsid w:val="009F6C16"/>
    <w:rsid w:val="00AD0BE0"/>
    <w:rsid w:val="00C23A7E"/>
    <w:rsid w:val="00D40D74"/>
    <w:rsid w:val="00D47FDD"/>
    <w:rsid w:val="00D53B0B"/>
    <w:rsid w:val="00D9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B0D"/>
  </w:style>
  <w:style w:type="paragraph" w:styleId="2">
    <w:name w:val="heading 2"/>
    <w:basedOn w:val="a"/>
    <w:next w:val="a"/>
    <w:link w:val="20"/>
    <w:qFormat/>
    <w:rsid w:val="002E506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50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47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11</cp:revision>
  <dcterms:created xsi:type="dcterms:W3CDTF">2000-12-31T18:07:00Z</dcterms:created>
  <dcterms:modified xsi:type="dcterms:W3CDTF">2015-05-08T03:38:00Z</dcterms:modified>
</cp:coreProperties>
</file>