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98" w:rsidRPr="00F867AF" w:rsidRDefault="00F06DBE">
      <w:pPr>
        <w:rPr>
          <w:rFonts w:ascii="Times New Roman" w:hAnsi="Times New Roman" w:cs="Times New Roman"/>
          <w:b/>
          <w:sz w:val="24"/>
          <w:szCs w:val="24"/>
        </w:rPr>
      </w:pPr>
      <w:r w:rsidRPr="00F867AF">
        <w:rPr>
          <w:rFonts w:ascii="Times New Roman" w:hAnsi="Times New Roman" w:cs="Times New Roman"/>
          <w:b/>
          <w:sz w:val="24"/>
          <w:szCs w:val="24"/>
        </w:rPr>
        <w:t xml:space="preserve">Окружающий мир.    </w:t>
      </w:r>
      <w:r w:rsidR="00581B4D" w:rsidRPr="00F867AF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F867AF">
        <w:rPr>
          <w:rFonts w:ascii="Times New Roman" w:hAnsi="Times New Roman" w:cs="Times New Roman"/>
          <w:b/>
          <w:sz w:val="24"/>
          <w:szCs w:val="24"/>
        </w:rPr>
        <w:t>1-4 класс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  <w:sectPr w:rsidR="00F06DBE" w:rsidRPr="00F867AF" w:rsidSect="00F06DBE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lastRenderedPageBreak/>
        <w:t>Зимующие птицы.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Рысь.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Луг.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Море.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Грибы.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Ранняя осень.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Холмистая равнина.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Лиственница.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Пихта.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Бахча.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Стадо коров на лугу.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Сорные растения.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Лето.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Зимние гости.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Растения зимой и весной.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Весна.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Лоси.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Тундра.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Золотая осень.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Река и озеро.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 xml:space="preserve"> Лесоразработки.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Холмистая равнина и холм.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Поздняя осень.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Перелётные птицы.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Части растений.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Луг.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Пустыня.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Тундра.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Тайга.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Смешанный лес.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Полевые культуры.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Деревья, кустарники, травы, грибы.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Смешанный лес.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Живая и неживая природа.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Степь.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На крайнем Севере.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Овраг.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Чайная плантация.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Тундра.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Сорные растения.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Пустыня.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Чайная плантация.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Черноморское побережье Кавказа.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lastRenderedPageBreak/>
        <w:t>Сорные растения.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Бахча.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Скелет человека.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Органы пищеварения.</w:t>
      </w:r>
    </w:p>
    <w:p w:rsidR="00F06DBE" w:rsidRPr="00F867AF" w:rsidRDefault="00F06DBE" w:rsidP="00F06DB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67AF">
        <w:rPr>
          <w:rFonts w:ascii="Times New Roman" w:hAnsi="Times New Roman" w:cs="Times New Roman"/>
          <w:sz w:val="24"/>
          <w:szCs w:val="24"/>
        </w:rPr>
        <w:t>Мышцы. Внутренние органы.</w:t>
      </w:r>
    </w:p>
    <w:sectPr w:rsidR="00F06DBE" w:rsidRPr="00F867AF" w:rsidSect="00F06DBE">
      <w:type w:val="continuous"/>
      <w:pgSz w:w="11906" w:h="16838"/>
      <w:pgMar w:top="426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1B71"/>
    <w:multiLevelType w:val="hybridMultilevel"/>
    <w:tmpl w:val="CAB4D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47133"/>
    <w:multiLevelType w:val="hybridMultilevel"/>
    <w:tmpl w:val="24820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526DE"/>
    <w:multiLevelType w:val="hybridMultilevel"/>
    <w:tmpl w:val="5C268356"/>
    <w:lvl w:ilvl="0" w:tplc="D9D662C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6DBE"/>
    <w:rsid w:val="00096C0B"/>
    <w:rsid w:val="00581B4D"/>
    <w:rsid w:val="00E70A98"/>
    <w:rsid w:val="00F06DBE"/>
    <w:rsid w:val="00F8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D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2015-04-06T03:38:00Z</dcterms:created>
  <dcterms:modified xsi:type="dcterms:W3CDTF">2015-05-08T07:25:00Z</dcterms:modified>
</cp:coreProperties>
</file>