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17" w:rsidRPr="004F67E5" w:rsidRDefault="00714864" w:rsidP="00714864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>МТБ</w:t>
      </w:r>
    </w:p>
    <w:p w:rsidR="004F67E5" w:rsidRPr="004F67E5" w:rsidRDefault="004F67E5" w:rsidP="004F67E5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67E5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4F67E5" w:rsidRPr="004F67E5" w:rsidRDefault="004F67E5" w:rsidP="004F67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 xml:space="preserve">Зеленина, Л. М., Хохлова, Т. Е. Русский язык. </w:t>
      </w:r>
      <w:r w:rsidR="003C3FF0">
        <w:rPr>
          <w:rFonts w:ascii="Times New Roman" w:hAnsi="Times New Roman" w:cs="Times New Roman"/>
          <w:sz w:val="24"/>
          <w:szCs w:val="24"/>
        </w:rPr>
        <w:t>4</w:t>
      </w:r>
      <w:r w:rsidRPr="004F67E5">
        <w:rPr>
          <w:rFonts w:ascii="Times New Roman" w:hAnsi="Times New Roman" w:cs="Times New Roman"/>
          <w:sz w:val="24"/>
          <w:szCs w:val="24"/>
        </w:rPr>
        <w:t xml:space="preserve"> класс: учебник. – М.: Просвещение, 201</w:t>
      </w:r>
      <w:r w:rsidR="003C3FF0">
        <w:rPr>
          <w:rFonts w:ascii="Times New Roman" w:hAnsi="Times New Roman" w:cs="Times New Roman"/>
          <w:sz w:val="24"/>
          <w:szCs w:val="24"/>
        </w:rPr>
        <w:t>3</w:t>
      </w:r>
      <w:r w:rsidRPr="004F67E5">
        <w:rPr>
          <w:rFonts w:ascii="Times New Roman" w:hAnsi="Times New Roman" w:cs="Times New Roman"/>
          <w:sz w:val="24"/>
          <w:szCs w:val="24"/>
        </w:rPr>
        <w:t>.</w:t>
      </w:r>
    </w:p>
    <w:p w:rsidR="004F67E5" w:rsidRDefault="004F67E5" w:rsidP="004F67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 xml:space="preserve">Зеленина, Л. М., Хохлова, Т. Е. Русский язык. </w:t>
      </w:r>
      <w:r w:rsidR="003C3FF0">
        <w:rPr>
          <w:rFonts w:ascii="Times New Roman" w:hAnsi="Times New Roman" w:cs="Times New Roman"/>
          <w:sz w:val="24"/>
          <w:szCs w:val="24"/>
        </w:rPr>
        <w:t>4</w:t>
      </w:r>
      <w:r w:rsidRPr="004F67E5">
        <w:rPr>
          <w:rFonts w:ascii="Times New Roman" w:hAnsi="Times New Roman" w:cs="Times New Roman"/>
          <w:sz w:val="24"/>
          <w:szCs w:val="24"/>
        </w:rPr>
        <w:t xml:space="preserve"> класс Проверочные работы – М.: Просвещение,  201</w:t>
      </w:r>
      <w:r w:rsidR="003C3FF0">
        <w:rPr>
          <w:rFonts w:ascii="Times New Roman" w:hAnsi="Times New Roman" w:cs="Times New Roman"/>
          <w:sz w:val="24"/>
          <w:szCs w:val="24"/>
        </w:rPr>
        <w:t>3</w:t>
      </w:r>
    </w:p>
    <w:p w:rsidR="009B139D" w:rsidRDefault="009B139D" w:rsidP="009B139D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 xml:space="preserve">Зеленина, Л. М., Хохлова, Т. Е. Русский язык. </w:t>
      </w:r>
      <w:r w:rsidR="003C3FF0">
        <w:rPr>
          <w:rFonts w:ascii="Times New Roman" w:hAnsi="Times New Roman" w:cs="Times New Roman"/>
          <w:sz w:val="24"/>
          <w:szCs w:val="24"/>
        </w:rPr>
        <w:t>4</w:t>
      </w:r>
      <w:r w:rsidRPr="004F67E5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>Рабочая тетрадь</w:t>
      </w:r>
      <w:r w:rsidRPr="004F67E5">
        <w:rPr>
          <w:rFonts w:ascii="Times New Roman" w:hAnsi="Times New Roman" w:cs="Times New Roman"/>
          <w:sz w:val="24"/>
          <w:szCs w:val="24"/>
        </w:rPr>
        <w:t xml:space="preserve"> – М.: Просвещение,  201</w:t>
      </w:r>
      <w:r w:rsidR="003C3FF0">
        <w:rPr>
          <w:rFonts w:ascii="Times New Roman" w:hAnsi="Times New Roman" w:cs="Times New Roman"/>
          <w:sz w:val="24"/>
          <w:szCs w:val="24"/>
        </w:rPr>
        <w:t>3</w:t>
      </w:r>
    </w:p>
    <w:p w:rsidR="004F67E5" w:rsidRPr="008A13A3" w:rsidRDefault="008A13A3" w:rsidP="008A13A3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3A3">
        <w:rPr>
          <w:rFonts w:ascii="Times New Roman" w:hAnsi="Times New Roman" w:cs="Times New Roman"/>
          <w:sz w:val="24"/>
          <w:szCs w:val="24"/>
        </w:rPr>
        <w:t>Рабочие п</w:t>
      </w:r>
      <w:r w:rsidR="004F67E5" w:rsidRPr="008A13A3">
        <w:rPr>
          <w:rFonts w:ascii="Times New Roman" w:hAnsi="Times New Roman" w:cs="Times New Roman"/>
          <w:sz w:val="24"/>
          <w:szCs w:val="24"/>
        </w:rPr>
        <w:t xml:space="preserve">рограммы для начальных классов. «Школа России». Руководитель проекта «Школа России» А.А.Плешаков, Москва, «Просвещение», </w:t>
      </w:r>
      <w:r w:rsidRPr="008A13A3">
        <w:rPr>
          <w:rFonts w:ascii="Times New Roman" w:hAnsi="Times New Roman" w:cs="Times New Roman"/>
          <w:sz w:val="24"/>
          <w:szCs w:val="24"/>
        </w:rPr>
        <w:t>2011</w:t>
      </w:r>
    </w:p>
    <w:p w:rsidR="004F67E5" w:rsidRDefault="004F67E5" w:rsidP="004F67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русскому языку.</w:t>
      </w:r>
    </w:p>
    <w:p w:rsidR="005F5426" w:rsidRDefault="005F5426" w:rsidP="005F5426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5F5426" w:rsidRDefault="008A13A3" w:rsidP="008A13A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3A3"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7C2CFE" w:rsidRDefault="00796C4B" w:rsidP="00796C4B">
      <w:p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5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3FF0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="003C3FF0"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 w:rsidR="007C2CFE">
        <w:rPr>
          <w:rFonts w:ascii="Times New Roman" w:hAnsi="Times New Roman" w:cs="Times New Roman"/>
          <w:sz w:val="24"/>
          <w:szCs w:val="24"/>
        </w:rPr>
        <w:t xml:space="preserve"> Поурочные разработки </w:t>
      </w:r>
      <w:r w:rsidR="003C3FF0">
        <w:rPr>
          <w:rFonts w:ascii="Times New Roman" w:hAnsi="Times New Roman" w:cs="Times New Roman"/>
          <w:sz w:val="24"/>
          <w:szCs w:val="24"/>
        </w:rPr>
        <w:t>4</w:t>
      </w:r>
      <w:r w:rsidR="007C2CFE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CF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C2CFE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7C2CFE">
        <w:rPr>
          <w:rFonts w:ascii="Times New Roman" w:hAnsi="Times New Roman" w:cs="Times New Roman"/>
          <w:sz w:val="24"/>
          <w:szCs w:val="24"/>
        </w:rPr>
        <w:t>»  Москва 200</w:t>
      </w:r>
      <w:r w:rsidR="003C3FF0">
        <w:rPr>
          <w:rFonts w:ascii="Times New Roman" w:hAnsi="Times New Roman" w:cs="Times New Roman"/>
          <w:sz w:val="24"/>
          <w:szCs w:val="24"/>
        </w:rPr>
        <w:t>8</w:t>
      </w:r>
      <w:r w:rsidR="007C2CFE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D43CC" w:rsidRDefault="007C2CFE" w:rsidP="00796C4B">
      <w:p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5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В.Волина. Весёлая грамматика. Москва,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олма-пресс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43CC">
        <w:rPr>
          <w:rFonts w:ascii="Times New Roman" w:hAnsi="Times New Roman" w:cs="Times New Roman"/>
          <w:sz w:val="24"/>
          <w:szCs w:val="24"/>
        </w:rPr>
        <w:t>1999</w:t>
      </w:r>
    </w:p>
    <w:p w:rsidR="008D43CC" w:rsidRPr="008D43CC" w:rsidRDefault="00796C4B" w:rsidP="00796C4B">
      <w:p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43CC">
        <w:rPr>
          <w:rFonts w:ascii="Times New Roman" w:hAnsi="Times New Roman" w:cs="Times New Roman"/>
          <w:sz w:val="24"/>
          <w:szCs w:val="24"/>
        </w:rPr>
        <w:t xml:space="preserve">Л.И. </w:t>
      </w:r>
      <w:proofErr w:type="spellStart"/>
      <w:r w:rsidR="008D43CC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="008D43CC">
        <w:rPr>
          <w:rFonts w:ascii="Times New Roman" w:hAnsi="Times New Roman" w:cs="Times New Roman"/>
          <w:sz w:val="24"/>
          <w:szCs w:val="24"/>
        </w:rPr>
        <w:t>. Сборник диктантов и творческих работ. Москва. Просвещение.1992</w:t>
      </w:r>
    </w:p>
    <w:p w:rsidR="00C34E3C" w:rsidRPr="004F67E5" w:rsidRDefault="00202898" w:rsidP="00796C4B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А.Н. Матвеева Сборник диктантов</w:t>
      </w:r>
      <w:r w:rsidR="005F54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Москва. Просвещение1987                                                                                                                     </w:t>
      </w:r>
      <w:r w:rsidR="00E837D1" w:rsidRPr="008A13A3">
        <w:rPr>
          <w:rFonts w:ascii="Times New Roman" w:hAnsi="Times New Roman" w:cs="Times New Roman"/>
          <w:sz w:val="24"/>
          <w:szCs w:val="24"/>
        </w:rPr>
        <w:t>Комплект разрезных карточек «Словарные слова».</w:t>
      </w:r>
      <w:r w:rsidR="00796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 w:rsidR="003C3FF0">
        <w:rPr>
          <w:rFonts w:ascii="Times New Roman" w:hAnsi="Times New Roman" w:cs="Times New Roman"/>
          <w:sz w:val="24"/>
          <w:szCs w:val="24"/>
        </w:rPr>
        <w:t>Грушников</w:t>
      </w:r>
      <w:proofErr w:type="gramStart"/>
      <w:r w:rsidR="003C3FF0">
        <w:rPr>
          <w:rFonts w:ascii="Times New Roman" w:hAnsi="Times New Roman" w:cs="Times New Roman"/>
          <w:sz w:val="24"/>
          <w:szCs w:val="24"/>
        </w:rPr>
        <w:t>.</w:t>
      </w:r>
      <w:r w:rsidR="00E837D1" w:rsidRPr="004F67E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837D1" w:rsidRPr="004F67E5">
        <w:rPr>
          <w:rFonts w:ascii="Times New Roman" w:hAnsi="Times New Roman" w:cs="Times New Roman"/>
          <w:sz w:val="24"/>
          <w:szCs w:val="24"/>
        </w:rPr>
        <w:t>рфографический</w:t>
      </w:r>
      <w:proofErr w:type="spellEnd"/>
      <w:r w:rsidR="00E837D1" w:rsidRPr="004F67E5">
        <w:rPr>
          <w:rFonts w:ascii="Times New Roman" w:hAnsi="Times New Roman" w:cs="Times New Roman"/>
          <w:sz w:val="24"/>
          <w:szCs w:val="24"/>
        </w:rPr>
        <w:t xml:space="preserve"> словарь</w:t>
      </w:r>
      <w:r w:rsidR="00796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 w:rsidR="00C34E3C">
        <w:rPr>
          <w:rFonts w:ascii="Times New Roman" w:hAnsi="Times New Roman" w:cs="Times New Roman"/>
          <w:sz w:val="24"/>
          <w:szCs w:val="24"/>
        </w:rPr>
        <w:t>Ожигов</w:t>
      </w:r>
      <w:proofErr w:type="spellEnd"/>
      <w:r w:rsidR="00C34E3C">
        <w:rPr>
          <w:rFonts w:ascii="Times New Roman" w:hAnsi="Times New Roman" w:cs="Times New Roman"/>
          <w:sz w:val="24"/>
          <w:szCs w:val="24"/>
        </w:rPr>
        <w:t xml:space="preserve">  </w:t>
      </w:r>
      <w:r w:rsidR="00E837D1" w:rsidRPr="004F67E5">
        <w:rPr>
          <w:rFonts w:ascii="Times New Roman" w:hAnsi="Times New Roman" w:cs="Times New Roman"/>
          <w:sz w:val="24"/>
          <w:szCs w:val="24"/>
        </w:rPr>
        <w:t>Толковый словарь русского языка</w:t>
      </w:r>
      <w:r w:rsidR="00E837D1">
        <w:rPr>
          <w:rFonts w:ascii="Times New Roman" w:hAnsi="Times New Roman" w:cs="Times New Roman"/>
          <w:sz w:val="24"/>
          <w:szCs w:val="24"/>
        </w:rPr>
        <w:t xml:space="preserve"> </w:t>
      </w:r>
      <w:r w:rsidR="00E837D1" w:rsidRPr="004F67E5">
        <w:rPr>
          <w:rFonts w:ascii="Times New Roman" w:hAnsi="Times New Roman" w:cs="Times New Roman"/>
          <w:sz w:val="24"/>
          <w:szCs w:val="24"/>
        </w:rPr>
        <w:t>.</w:t>
      </w:r>
      <w:r w:rsidR="00796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4507D8">
        <w:rPr>
          <w:rFonts w:ascii="Times New Roman" w:hAnsi="Times New Roman" w:cs="Times New Roman"/>
          <w:sz w:val="24"/>
          <w:szCs w:val="24"/>
        </w:rPr>
        <w:t xml:space="preserve"> </w:t>
      </w:r>
      <w:r w:rsidR="00C34E3C"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 w:rsidR="00C34E3C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="00C34E3C">
        <w:rPr>
          <w:rFonts w:ascii="Times New Roman" w:hAnsi="Times New Roman" w:cs="Times New Roman"/>
          <w:sz w:val="24"/>
          <w:szCs w:val="24"/>
        </w:rPr>
        <w:t>, Т. Игнатьева Справочник школьника. 1200 диктантов и творческих работ по русскому языку для начальной школы</w:t>
      </w:r>
    </w:p>
    <w:p w:rsidR="008A13A3" w:rsidRPr="008A13A3" w:rsidRDefault="008A13A3" w:rsidP="008A13A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8A13A3" w:rsidRPr="004F67E5" w:rsidRDefault="008A13A3" w:rsidP="008A13A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4F67E5" w:rsidRPr="004F67E5" w:rsidRDefault="004F67E5" w:rsidP="004F67E5">
      <w:pPr>
        <w:tabs>
          <w:tab w:val="right" w:leader="underscore" w:pos="9645"/>
        </w:tabs>
        <w:autoSpaceDE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4F67E5" w:rsidRPr="004F67E5" w:rsidTr="002C2BC5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6B4E" w:rsidRPr="004507D8" w:rsidRDefault="004507D8" w:rsidP="004507D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7D8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  <w:p w:rsidR="00ED3DCF" w:rsidRPr="009E1B1E" w:rsidRDefault="00ED3DCF" w:rsidP="00ED3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B1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1-4</w:t>
            </w:r>
          </w:p>
          <w:p w:rsidR="00ED3DCF" w:rsidRPr="009E1B1E" w:rsidRDefault="00ED3DCF" w:rsidP="00ED3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. Мартовское солнце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Весна в деревне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Цветы каждому.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Храни покой родной страны.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На страже мира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Семья Ульяновых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На ферме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В лесу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Весной в поле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Гуси-лебеди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Цветы каждому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Уборка урожая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Ранняя весна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Зимний пейзаж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Зима в лесу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. Конец зимы.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Бурлаки на Волге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Защита Брестской крепости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Тройка</w:t>
            </w:r>
          </w:p>
          <w:p w:rsidR="004F67E5" w:rsidRDefault="00ED3DCF" w:rsidP="002C2BC5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4507D8" w:rsidRDefault="004507D8" w:rsidP="00450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7D8" w:rsidRPr="004507D8" w:rsidRDefault="004507D8" w:rsidP="004507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7E5" w:rsidRPr="004F67E5" w:rsidTr="002C2BC5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</w:t>
            </w:r>
          </w:p>
        </w:tc>
      </w:tr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доска с набором приспособлений для крепления таблиц  и картинок.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4F67E5" w:rsidRPr="004F67E5" w:rsidRDefault="009B139D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 w:rsidR="009B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Экранно-звуковые пособия</w:t>
            </w:r>
          </w:p>
        </w:tc>
      </w:tr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(цифровые) образовательные ресурсы, соответствующие тематике, данной в стандарте обучения: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F6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B139D">
              <w:rPr>
                <w:rFonts w:ascii="Times New Roman" w:hAnsi="Times New Roman" w:cs="Times New Roman"/>
                <w:sz w:val="24"/>
                <w:szCs w:val="24"/>
              </w:rPr>
              <w:t>Отличник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», 3 класс.</w:t>
            </w:r>
          </w:p>
          <w:p w:rsidR="004F67E5" w:rsidRPr="004F67E5" w:rsidRDefault="004F67E5" w:rsidP="009B1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F6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39D">
              <w:rPr>
                <w:rFonts w:ascii="Times New Roman" w:hAnsi="Times New Roman" w:cs="Times New Roman"/>
                <w:sz w:val="24"/>
                <w:szCs w:val="24"/>
              </w:rPr>
              <w:t xml:space="preserve">Кирилл и </w:t>
            </w:r>
            <w:proofErr w:type="spellStart"/>
            <w:r w:rsidR="009B139D"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., 3 класс</w:t>
            </w:r>
          </w:p>
        </w:tc>
      </w:tr>
      <w:tr w:rsidR="009B139D" w:rsidRPr="004F67E5" w:rsidTr="009B139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39D" w:rsidRPr="009B139D" w:rsidRDefault="009B139D" w:rsidP="009B13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39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9B139D" w:rsidRPr="004F67E5" w:rsidTr="009B139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39D" w:rsidRPr="004F67E5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9B139D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139D" w:rsidRPr="004F67E5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9B139D" w:rsidRPr="004F67E5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9B139D" w:rsidRPr="009B139D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F67E5" w:rsidRPr="004F67E5" w:rsidRDefault="004F67E5" w:rsidP="004F67E5">
      <w:pPr>
        <w:rPr>
          <w:rFonts w:ascii="Times New Roman" w:hAnsi="Times New Roman" w:cs="Times New Roman"/>
          <w:sz w:val="24"/>
          <w:szCs w:val="24"/>
        </w:rPr>
      </w:pPr>
    </w:p>
    <w:p w:rsidR="004F67E5" w:rsidRPr="004F67E5" w:rsidRDefault="004F67E5" w:rsidP="007148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67E5" w:rsidRPr="004F67E5" w:rsidSect="0071486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7C0"/>
    <w:multiLevelType w:val="hybridMultilevel"/>
    <w:tmpl w:val="D8942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504FC"/>
    <w:multiLevelType w:val="hybridMultilevel"/>
    <w:tmpl w:val="E430C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573362"/>
    <w:multiLevelType w:val="hybridMultilevel"/>
    <w:tmpl w:val="B94C3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">
    <w:nsid w:val="5C9B01EA"/>
    <w:multiLevelType w:val="hybridMultilevel"/>
    <w:tmpl w:val="3D8CB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334E24"/>
    <w:multiLevelType w:val="hybridMultilevel"/>
    <w:tmpl w:val="F208BE0C"/>
    <w:lvl w:ilvl="0" w:tplc="6598C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F6133"/>
    <w:multiLevelType w:val="hybridMultilevel"/>
    <w:tmpl w:val="08E4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B44"/>
    <w:rsid w:val="000329B6"/>
    <w:rsid w:val="001D5B5A"/>
    <w:rsid w:val="00202898"/>
    <w:rsid w:val="003C3FF0"/>
    <w:rsid w:val="004507D8"/>
    <w:rsid w:val="004F67E5"/>
    <w:rsid w:val="005D04BE"/>
    <w:rsid w:val="005F5426"/>
    <w:rsid w:val="00714864"/>
    <w:rsid w:val="00731D55"/>
    <w:rsid w:val="00736B4E"/>
    <w:rsid w:val="00745254"/>
    <w:rsid w:val="00796C4B"/>
    <w:rsid w:val="007C2CFE"/>
    <w:rsid w:val="00852594"/>
    <w:rsid w:val="00876524"/>
    <w:rsid w:val="008A13A3"/>
    <w:rsid w:val="008D43CC"/>
    <w:rsid w:val="00906D4B"/>
    <w:rsid w:val="009B139D"/>
    <w:rsid w:val="00A334E3"/>
    <w:rsid w:val="00C34E3C"/>
    <w:rsid w:val="00E837D1"/>
    <w:rsid w:val="00EC2798"/>
    <w:rsid w:val="00ED3DCF"/>
    <w:rsid w:val="00F17B44"/>
    <w:rsid w:val="00F66A96"/>
    <w:rsid w:val="00FB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15</cp:revision>
  <dcterms:created xsi:type="dcterms:W3CDTF">2000-12-31T18:24:00Z</dcterms:created>
  <dcterms:modified xsi:type="dcterms:W3CDTF">2015-05-08T06:52:00Z</dcterms:modified>
</cp:coreProperties>
</file>